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103E9B" w14:textId="77777777" w:rsidR="00037FC4" w:rsidRPr="007B7E5C" w:rsidRDefault="00037FC4" w:rsidP="000606B8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14:paraId="516AE72C" w14:textId="4C652509" w:rsidR="000606B8" w:rsidRPr="007B7E5C" w:rsidRDefault="00037FC4" w:rsidP="000606B8">
      <w:pPr>
        <w:autoSpaceDE w:val="0"/>
        <w:autoSpaceDN w:val="0"/>
        <w:adjustRightInd w:val="0"/>
        <w:spacing w:after="240"/>
        <w:jc w:val="center"/>
        <w:rPr>
          <w:rFonts w:ascii="Arial" w:eastAsia="MS Mincho" w:hAnsi="Arial" w:cs="Arial"/>
          <w:b/>
          <w:bCs/>
          <w:sz w:val="28"/>
          <w:szCs w:val="28"/>
        </w:rPr>
      </w:pPr>
      <w:r w:rsidRPr="007B7E5C">
        <w:rPr>
          <w:rFonts w:ascii="Arial" w:hAnsi="Arial" w:cs="Arial"/>
          <w:b/>
          <w:bCs/>
          <w:sz w:val="28"/>
          <w:szCs w:val="28"/>
        </w:rPr>
        <w:t>T</w:t>
      </w:r>
      <w:r w:rsidR="000606B8" w:rsidRPr="007B7E5C">
        <w:rPr>
          <w:rFonts w:ascii="Arial" w:hAnsi="Arial" w:cs="Arial"/>
          <w:b/>
          <w:bCs/>
          <w:sz w:val="28"/>
          <w:szCs w:val="28"/>
        </w:rPr>
        <w:t>HE ANNUAL COMBINED NORTHERN AND YORKSHIRE RHEUMATOLOGY MEETING</w:t>
      </w:r>
      <w:r w:rsidR="00170928" w:rsidRPr="007B7E5C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D335196" w14:textId="5653FE2E" w:rsidR="000606B8" w:rsidRPr="007B7E5C" w:rsidRDefault="000A004A" w:rsidP="000606B8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</w:rPr>
      </w:pPr>
      <w:r w:rsidRPr="007B7E5C">
        <w:rPr>
          <w:rFonts w:ascii="Arial" w:hAnsi="Arial" w:cs="Arial"/>
        </w:rPr>
        <w:t>VIRTUAL VENUE (please connect to chosen links).</w:t>
      </w:r>
    </w:p>
    <w:p w14:paraId="61DB29F1" w14:textId="4B151956" w:rsidR="000606B8" w:rsidRPr="007B7E5C" w:rsidRDefault="00EB2CE8" w:rsidP="00547B82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</w:rPr>
      </w:pPr>
      <w:r w:rsidRPr="007B7E5C">
        <w:rPr>
          <w:rFonts w:ascii="Arial" w:hAnsi="Arial" w:cs="Arial"/>
        </w:rPr>
        <w:t xml:space="preserve">WEDNESDAY </w:t>
      </w:r>
      <w:r w:rsidR="000606B8" w:rsidRPr="007B7E5C">
        <w:rPr>
          <w:rFonts w:ascii="Arial" w:hAnsi="Arial" w:cs="Arial"/>
        </w:rPr>
        <w:t>SEPTEMBER 2</w:t>
      </w:r>
      <w:r w:rsidR="00951079" w:rsidRPr="007B7E5C">
        <w:rPr>
          <w:rFonts w:ascii="Arial" w:hAnsi="Arial" w:cs="Arial"/>
        </w:rPr>
        <w:t>2</w:t>
      </w:r>
      <w:r w:rsidR="00951079" w:rsidRPr="007B7E5C">
        <w:rPr>
          <w:rFonts w:ascii="Arial" w:hAnsi="Arial" w:cs="Arial"/>
          <w:vertAlign w:val="superscript"/>
        </w:rPr>
        <w:t>nd</w:t>
      </w:r>
      <w:r w:rsidR="00951079" w:rsidRPr="007B7E5C">
        <w:rPr>
          <w:rFonts w:ascii="Arial" w:hAnsi="Arial" w:cs="Arial"/>
        </w:rPr>
        <w:t xml:space="preserve"> </w:t>
      </w:r>
      <w:r w:rsidR="00B15E7B" w:rsidRPr="007B7E5C">
        <w:rPr>
          <w:rFonts w:ascii="Arial" w:hAnsi="Arial" w:cs="Arial"/>
        </w:rPr>
        <w:t>20</w:t>
      </w:r>
      <w:r w:rsidR="00951079" w:rsidRPr="007B7E5C">
        <w:rPr>
          <w:rFonts w:ascii="Arial" w:hAnsi="Arial" w:cs="Arial"/>
        </w:rPr>
        <w:t>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4"/>
        <w:gridCol w:w="6793"/>
        <w:gridCol w:w="6793"/>
      </w:tblGrid>
      <w:tr w:rsidR="00C81ACE" w:rsidRPr="00C81ACE" w14:paraId="3350CBE5" w14:textId="77777777" w:rsidTr="00AE69B2">
        <w:tc>
          <w:tcPr>
            <w:tcW w:w="1804" w:type="dxa"/>
            <w:shd w:val="clear" w:color="auto" w:fill="D9E2F3" w:themeFill="accent5" w:themeFillTint="33"/>
            <w:vAlign w:val="center"/>
          </w:tcPr>
          <w:p w14:paraId="1A025D44" w14:textId="331DD7B9" w:rsidR="00C81ACE" w:rsidRPr="00C81ACE" w:rsidRDefault="00C81ACE" w:rsidP="00C81A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81ACE">
              <w:rPr>
                <w:rFonts w:ascii="Arial" w:hAnsi="Arial" w:cs="Arial"/>
                <w:b/>
                <w:sz w:val="22"/>
                <w:szCs w:val="22"/>
              </w:rPr>
              <w:t>Time</w:t>
            </w:r>
          </w:p>
        </w:tc>
        <w:tc>
          <w:tcPr>
            <w:tcW w:w="13586" w:type="dxa"/>
            <w:gridSpan w:val="2"/>
            <w:shd w:val="clear" w:color="auto" w:fill="D9E2F3" w:themeFill="accent5" w:themeFillTint="33"/>
            <w:vAlign w:val="center"/>
          </w:tcPr>
          <w:p w14:paraId="3CD0DA3B" w14:textId="5084964F" w:rsidR="00C81ACE" w:rsidRPr="00C81ACE" w:rsidRDefault="00C81ACE" w:rsidP="00C81A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81ACE">
              <w:rPr>
                <w:rFonts w:ascii="Arial" w:hAnsi="Arial" w:cs="Arial"/>
                <w:b/>
                <w:sz w:val="22"/>
                <w:szCs w:val="22"/>
              </w:rPr>
              <w:t>Session</w:t>
            </w:r>
          </w:p>
        </w:tc>
      </w:tr>
      <w:tr w:rsidR="00C81ACE" w:rsidRPr="007B7E5C" w14:paraId="49183A00" w14:textId="77777777" w:rsidTr="005044B1">
        <w:trPr>
          <w:trHeight w:val="680"/>
        </w:trPr>
        <w:tc>
          <w:tcPr>
            <w:tcW w:w="1804" w:type="dxa"/>
            <w:vAlign w:val="center"/>
          </w:tcPr>
          <w:p w14:paraId="3DAAEE74" w14:textId="1318AD56" w:rsidR="00C81ACE" w:rsidRPr="007B7E5C" w:rsidRDefault="00C81ACE" w:rsidP="00C81A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13:00 – 13:25</w:t>
            </w:r>
          </w:p>
        </w:tc>
        <w:tc>
          <w:tcPr>
            <w:tcW w:w="13586" w:type="dxa"/>
            <w:gridSpan w:val="2"/>
            <w:vAlign w:val="center"/>
          </w:tcPr>
          <w:p w14:paraId="65006EE0" w14:textId="77777777" w:rsidR="009D4B6D" w:rsidRDefault="00C81ACE" w:rsidP="009D4B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Welcome</w:t>
            </w:r>
            <w:r w:rsidR="009D4B6D">
              <w:rPr>
                <w:rFonts w:ascii="Arial" w:hAnsi="Arial" w:cs="Arial"/>
                <w:sz w:val="22"/>
                <w:szCs w:val="22"/>
              </w:rPr>
              <w:t xml:space="preserve"> and ice-breaker quiz.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88889B9" w14:textId="0C7D5166" w:rsidR="00C81ACE" w:rsidRPr="007B7E5C" w:rsidRDefault="009D4B6D" w:rsidP="009D4B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(Bring your own lunch!)</w:t>
            </w:r>
            <w:r w:rsidR="00C81AC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C81ACE" w:rsidRPr="007B7E5C" w14:paraId="000EBE8A" w14:textId="77777777" w:rsidTr="0026298A">
        <w:trPr>
          <w:trHeight w:val="680"/>
        </w:trPr>
        <w:tc>
          <w:tcPr>
            <w:tcW w:w="1804" w:type="dxa"/>
            <w:vAlign w:val="center"/>
          </w:tcPr>
          <w:p w14:paraId="4159A4CE" w14:textId="77777777" w:rsidR="00C81ACE" w:rsidRDefault="00C81ACE" w:rsidP="00C81A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86" w:type="dxa"/>
            <w:gridSpan w:val="2"/>
            <w:shd w:val="clear" w:color="auto" w:fill="D9E2F3" w:themeFill="accent5" w:themeFillTint="33"/>
            <w:vAlign w:val="center"/>
          </w:tcPr>
          <w:p w14:paraId="25210D7A" w14:textId="4A603105" w:rsidR="00C81ACE" w:rsidRPr="00C81ACE" w:rsidRDefault="00C81ACE" w:rsidP="00C81A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81ACE">
              <w:rPr>
                <w:rFonts w:ascii="Arial" w:hAnsi="Arial" w:cs="Arial"/>
                <w:b/>
                <w:sz w:val="22"/>
                <w:szCs w:val="22"/>
              </w:rPr>
              <w:t>CONCURRENT SESSIONS</w:t>
            </w:r>
          </w:p>
        </w:tc>
      </w:tr>
      <w:tr w:rsidR="00C81ACE" w:rsidRPr="007B7E5C" w14:paraId="65877AA1" w14:textId="77777777" w:rsidTr="005044B1">
        <w:trPr>
          <w:trHeight w:val="680"/>
        </w:trPr>
        <w:tc>
          <w:tcPr>
            <w:tcW w:w="1804" w:type="dxa"/>
            <w:vAlign w:val="center"/>
          </w:tcPr>
          <w:p w14:paraId="4175E9E4" w14:textId="4B267FC0" w:rsidR="00C81ACE" w:rsidRPr="00C81ACE" w:rsidRDefault="00C81ACE" w:rsidP="00C81A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1ACE">
              <w:rPr>
                <w:rFonts w:ascii="Arial" w:hAnsi="Arial" w:cs="Arial"/>
                <w:sz w:val="22"/>
                <w:szCs w:val="22"/>
              </w:rPr>
              <w:t>13:25 – 15:15</w:t>
            </w:r>
          </w:p>
        </w:tc>
        <w:tc>
          <w:tcPr>
            <w:tcW w:w="6793" w:type="dxa"/>
            <w:vAlign w:val="center"/>
          </w:tcPr>
          <w:p w14:paraId="452A9552" w14:textId="77777777" w:rsidR="00C81ACE" w:rsidRDefault="00C81ACE" w:rsidP="00C81A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B7E5C">
              <w:rPr>
                <w:rFonts w:ascii="Arial" w:hAnsi="Arial" w:cs="Arial"/>
                <w:b/>
                <w:sz w:val="22"/>
                <w:szCs w:val="22"/>
                <w:lang w:val="en-GB"/>
              </w:rPr>
              <w:t>TRANSLATIONAL SCIENCE IN RHEUMATOLOGY</w:t>
            </w:r>
          </w:p>
          <w:p w14:paraId="639AAC23" w14:textId="073A3528" w:rsidR="00C81ACE" w:rsidRPr="00F95CC0" w:rsidRDefault="00C81ACE" w:rsidP="00C81A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5CC0">
              <w:rPr>
                <w:rFonts w:ascii="Arial" w:hAnsi="Arial" w:cs="Arial"/>
                <w:sz w:val="22"/>
                <w:szCs w:val="22"/>
              </w:rPr>
              <w:t>Chair: Ed Vital</w:t>
            </w:r>
          </w:p>
        </w:tc>
        <w:tc>
          <w:tcPr>
            <w:tcW w:w="6793" w:type="dxa"/>
            <w:vAlign w:val="center"/>
          </w:tcPr>
          <w:p w14:paraId="65834324" w14:textId="77777777" w:rsidR="00C81ACE" w:rsidRDefault="00C81ACE" w:rsidP="00C81AC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B7E5C">
              <w:rPr>
                <w:rFonts w:ascii="Arial" w:hAnsi="Arial" w:cs="Arial"/>
                <w:b/>
                <w:sz w:val="22"/>
                <w:szCs w:val="22"/>
                <w:lang w:val="en-GB"/>
              </w:rPr>
              <w:t>CLINICAL RESEARCH AND MULTISYSTEM CHALLENGES IN RHEUMATOLOGY.</w:t>
            </w:r>
          </w:p>
          <w:p w14:paraId="5E2FA987" w14:textId="6004E000" w:rsidR="00C81ACE" w:rsidRPr="00F95CC0" w:rsidRDefault="00C81ACE" w:rsidP="00C81ACE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95CC0">
              <w:rPr>
                <w:rFonts w:ascii="Arial" w:hAnsi="Arial" w:cs="Arial"/>
                <w:sz w:val="22"/>
                <w:szCs w:val="22"/>
                <w:lang w:val="en-GB"/>
              </w:rPr>
              <w:t>Chair: Jonathan Heaney</w:t>
            </w:r>
          </w:p>
        </w:tc>
      </w:tr>
      <w:tr w:rsidR="00C81ACE" w:rsidRPr="007B7E5C" w14:paraId="66E4604B" w14:textId="77777777" w:rsidTr="005044B1">
        <w:trPr>
          <w:trHeight w:val="680"/>
        </w:trPr>
        <w:tc>
          <w:tcPr>
            <w:tcW w:w="1804" w:type="dxa"/>
            <w:vAlign w:val="center"/>
          </w:tcPr>
          <w:p w14:paraId="1978637C" w14:textId="649F2FB6" w:rsidR="00C81ACE" w:rsidRPr="007B7E5C" w:rsidRDefault="00C81ACE" w:rsidP="00C81A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13:30 – 14:20</w:t>
            </w:r>
          </w:p>
        </w:tc>
        <w:tc>
          <w:tcPr>
            <w:tcW w:w="6793" w:type="dxa"/>
            <w:vAlign w:val="center"/>
          </w:tcPr>
          <w:p w14:paraId="64D644C5" w14:textId="77777777" w:rsidR="00C81ACE" w:rsidRDefault="00C81ACE" w:rsidP="00C81A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Selected Abstracts</w:t>
            </w:r>
          </w:p>
          <w:p w14:paraId="3A8D3C3A" w14:textId="02447939" w:rsidR="00C81ACE" w:rsidRPr="007B7E5C" w:rsidRDefault="00C81ACE" w:rsidP="00C81A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7E5C">
              <w:rPr>
                <w:rFonts w:ascii="Arial" w:hAnsi="Arial" w:cs="Arial"/>
                <w:sz w:val="22"/>
                <w:szCs w:val="22"/>
              </w:rPr>
              <w:t xml:space="preserve">(4 x </w:t>
            </w:r>
            <w:r w:rsidR="005044B1" w:rsidRPr="007B7E5C">
              <w:rPr>
                <w:rFonts w:ascii="Arial" w:hAnsi="Arial" w:cs="Arial"/>
                <w:sz w:val="22"/>
                <w:szCs w:val="22"/>
              </w:rPr>
              <w:t>12-minute</w:t>
            </w:r>
            <w:r w:rsidRPr="007B7E5C">
              <w:rPr>
                <w:rFonts w:ascii="Arial" w:hAnsi="Arial" w:cs="Arial"/>
                <w:sz w:val="22"/>
                <w:szCs w:val="22"/>
              </w:rPr>
              <w:t xml:space="preserve"> presentations)</w:t>
            </w:r>
          </w:p>
        </w:tc>
        <w:tc>
          <w:tcPr>
            <w:tcW w:w="6793" w:type="dxa"/>
            <w:vAlign w:val="center"/>
          </w:tcPr>
          <w:p w14:paraId="12A566BE" w14:textId="77777777" w:rsidR="00C81ACE" w:rsidRDefault="00C81ACE" w:rsidP="00C81A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Selected Abstracts</w:t>
            </w:r>
          </w:p>
          <w:p w14:paraId="258127E6" w14:textId="378447D1" w:rsidR="00C81ACE" w:rsidRPr="007B7E5C" w:rsidRDefault="00C81ACE" w:rsidP="00C81A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7E5C">
              <w:rPr>
                <w:rFonts w:ascii="Arial" w:hAnsi="Arial" w:cs="Arial"/>
                <w:sz w:val="22"/>
                <w:szCs w:val="22"/>
              </w:rPr>
              <w:t xml:space="preserve">(4 x </w:t>
            </w:r>
            <w:r w:rsidR="005044B1" w:rsidRPr="007B7E5C">
              <w:rPr>
                <w:rFonts w:ascii="Arial" w:hAnsi="Arial" w:cs="Arial"/>
                <w:sz w:val="22"/>
                <w:szCs w:val="22"/>
              </w:rPr>
              <w:t>12-minute</w:t>
            </w:r>
            <w:r w:rsidRPr="007B7E5C">
              <w:rPr>
                <w:rFonts w:ascii="Arial" w:hAnsi="Arial" w:cs="Arial"/>
                <w:sz w:val="22"/>
                <w:szCs w:val="22"/>
              </w:rPr>
              <w:t xml:space="preserve"> presentations)</w:t>
            </w:r>
          </w:p>
        </w:tc>
      </w:tr>
      <w:tr w:rsidR="00C81ACE" w:rsidRPr="007B7E5C" w14:paraId="0E174899" w14:textId="77777777" w:rsidTr="005044B1">
        <w:trPr>
          <w:trHeight w:val="680"/>
        </w:trPr>
        <w:tc>
          <w:tcPr>
            <w:tcW w:w="1804" w:type="dxa"/>
            <w:vAlign w:val="center"/>
          </w:tcPr>
          <w:p w14:paraId="624F10DC" w14:textId="7C91F66F" w:rsidR="00C81ACE" w:rsidRPr="007B7E5C" w:rsidRDefault="00C81ACE" w:rsidP="00C81A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14:20 – 15:15</w:t>
            </w:r>
          </w:p>
        </w:tc>
        <w:tc>
          <w:tcPr>
            <w:tcW w:w="6793" w:type="dxa"/>
            <w:vAlign w:val="center"/>
          </w:tcPr>
          <w:p w14:paraId="0474D2BD" w14:textId="6FBD42C6" w:rsidR="00C81ACE" w:rsidRDefault="00C81ACE" w:rsidP="00C81A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Celebrating local expertise: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Sinisa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Savic</w:t>
            </w:r>
            <w:proofErr w:type="spellEnd"/>
          </w:p>
          <w:p w14:paraId="4AB79EA4" w14:textId="133F8F8A" w:rsidR="0037061C" w:rsidRDefault="0037061C" w:rsidP="00C81A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Autoinflammatory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Disease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Aetiology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(Title TBC).</w:t>
            </w:r>
          </w:p>
          <w:p w14:paraId="0E46AC2E" w14:textId="3415F256" w:rsidR="00C81ACE" w:rsidRPr="007B7E5C" w:rsidRDefault="00C81ACE" w:rsidP="00C81A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7E5C">
              <w:rPr>
                <w:rFonts w:ascii="Arial" w:hAnsi="Arial" w:cs="Arial"/>
                <w:sz w:val="22"/>
                <w:szCs w:val="22"/>
              </w:rPr>
              <w:t>[45 mins + 10 minutes for questions/discussion]</w:t>
            </w:r>
          </w:p>
        </w:tc>
        <w:tc>
          <w:tcPr>
            <w:tcW w:w="6793" w:type="dxa"/>
            <w:vAlign w:val="center"/>
          </w:tcPr>
          <w:p w14:paraId="68E18A64" w14:textId="08726758" w:rsidR="00C81ACE" w:rsidRDefault="00C81ACE" w:rsidP="00C81A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Celebrating local expertise: John Simpson</w:t>
            </w:r>
          </w:p>
          <w:p w14:paraId="27F35604" w14:textId="13FFEB06" w:rsidR="0037061C" w:rsidRDefault="0037061C" w:rsidP="00C81A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ILD Management in Rheumatology (Title TBC).</w:t>
            </w:r>
          </w:p>
          <w:p w14:paraId="106F04C9" w14:textId="4A732111" w:rsidR="00C81ACE" w:rsidRPr="007B7E5C" w:rsidRDefault="00C81ACE" w:rsidP="00C81A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7E5C">
              <w:rPr>
                <w:rFonts w:ascii="Arial" w:hAnsi="Arial" w:cs="Arial"/>
                <w:sz w:val="22"/>
                <w:szCs w:val="22"/>
              </w:rPr>
              <w:t>[45 mins + 10 minutes for questions/discussion]</w:t>
            </w:r>
          </w:p>
        </w:tc>
      </w:tr>
      <w:tr w:rsidR="00C81ACE" w:rsidRPr="007B7E5C" w14:paraId="152ECDF6" w14:textId="77777777" w:rsidTr="005044B1">
        <w:trPr>
          <w:trHeight w:val="680"/>
        </w:trPr>
        <w:tc>
          <w:tcPr>
            <w:tcW w:w="1804" w:type="dxa"/>
            <w:vAlign w:val="center"/>
          </w:tcPr>
          <w:p w14:paraId="2E48C430" w14:textId="75F9D513" w:rsidR="00C81ACE" w:rsidRPr="007B7E5C" w:rsidRDefault="00C81ACE" w:rsidP="00C81A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15:15 – 15:30</w:t>
            </w:r>
          </w:p>
        </w:tc>
        <w:tc>
          <w:tcPr>
            <w:tcW w:w="13586" w:type="dxa"/>
            <w:gridSpan w:val="2"/>
            <w:vAlign w:val="center"/>
          </w:tcPr>
          <w:p w14:paraId="2FA983B7" w14:textId="77762147" w:rsidR="00C81ACE" w:rsidRPr="007B7E5C" w:rsidRDefault="00C81ACE" w:rsidP="00C81A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BREAK</w:t>
            </w:r>
          </w:p>
        </w:tc>
      </w:tr>
      <w:tr w:rsidR="00C81ACE" w:rsidRPr="007B7E5C" w14:paraId="2A225E0C" w14:textId="77777777" w:rsidTr="0026298A">
        <w:trPr>
          <w:trHeight w:val="680"/>
        </w:trPr>
        <w:tc>
          <w:tcPr>
            <w:tcW w:w="1804" w:type="dxa"/>
            <w:vAlign w:val="center"/>
          </w:tcPr>
          <w:p w14:paraId="3FA01EF9" w14:textId="77777777" w:rsidR="00C81ACE" w:rsidRPr="007B7E5C" w:rsidRDefault="00C81ACE" w:rsidP="00C81A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86" w:type="dxa"/>
            <w:gridSpan w:val="2"/>
            <w:shd w:val="clear" w:color="auto" w:fill="D9E2F3" w:themeFill="accent5" w:themeFillTint="33"/>
            <w:vAlign w:val="center"/>
          </w:tcPr>
          <w:p w14:paraId="7B168612" w14:textId="550A7C1B" w:rsidR="00C81ACE" w:rsidRPr="007B7E5C" w:rsidRDefault="00C81ACE" w:rsidP="00C81A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9EA">
              <w:rPr>
                <w:rFonts w:ascii="Arial" w:hAnsi="Arial" w:cs="Arial"/>
                <w:b/>
                <w:sz w:val="22"/>
                <w:szCs w:val="22"/>
              </w:rPr>
              <w:t>PLENARY SESSION</w:t>
            </w:r>
          </w:p>
        </w:tc>
      </w:tr>
      <w:tr w:rsidR="00C81ACE" w:rsidRPr="007B7E5C" w14:paraId="0BE14B0D" w14:textId="77777777" w:rsidTr="005044B1">
        <w:trPr>
          <w:trHeight w:val="680"/>
        </w:trPr>
        <w:tc>
          <w:tcPr>
            <w:tcW w:w="1804" w:type="dxa"/>
            <w:vAlign w:val="center"/>
          </w:tcPr>
          <w:p w14:paraId="04446529" w14:textId="7934206F" w:rsidR="00C81ACE" w:rsidRDefault="00C81ACE" w:rsidP="00C81A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15:30 – 15:35</w:t>
            </w:r>
          </w:p>
        </w:tc>
        <w:tc>
          <w:tcPr>
            <w:tcW w:w="13586" w:type="dxa"/>
            <w:gridSpan w:val="2"/>
            <w:vAlign w:val="center"/>
          </w:tcPr>
          <w:p w14:paraId="4B87F30C" w14:textId="77777777" w:rsidR="00C81ACE" w:rsidRDefault="00C81ACE" w:rsidP="00C81ACE">
            <w:pPr>
              <w:ind w:firstLine="33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Welcome</w:t>
            </w:r>
          </w:p>
          <w:p w14:paraId="260AEAE0" w14:textId="3983FFA2" w:rsidR="00C81ACE" w:rsidRPr="007B7E5C" w:rsidRDefault="00C81ACE" w:rsidP="00C81A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7E5C">
              <w:rPr>
                <w:rFonts w:ascii="Arial" w:hAnsi="Arial" w:cs="Arial"/>
                <w:sz w:val="22"/>
                <w:szCs w:val="22"/>
                <w:lang w:val="en-GB"/>
              </w:rPr>
              <w:t>(Chairs Mike Green/Arthur Pratt)</w:t>
            </w:r>
          </w:p>
        </w:tc>
      </w:tr>
      <w:tr w:rsidR="00C81ACE" w:rsidRPr="007B7E5C" w14:paraId="62355A0C" w14:textId="77777777" w:rsidTr="005044B1">
        <w:trPr>
          <w:trHeight w:val="680"/>
        </w:trPr>
        <w:tc>
          <w:tcPr>
            <w:tcW w:w="1804" w:type="dxa"/>
            <w:vAlign w:val="center"/>
          </w:tcPr>
          <w:p w14:paraId="16107F95" w14:textId="002FC1A9" w:rsidR="00C81ACE" w:rsidRPr="007B7E5C" w:rsidRDefault="00C81ACE" w:rsidP="00C81A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15:35 – 16:00</w:t>
            </w:r>
          </w:p>
        </w:tc>
        <w:tc>
          <w:tcPr>
            <w:tcW w:w="13586" w:type="dxa"/>
            <w:gridSpan w:val="2"/>
            <w:vAlign w:val="center"/>
          </w:tcPr>
          <w:p w14:paraId="3C9E4C34" w14:textId="77777777" w:rsidR="00C81ACE" w:rsidRPr="007B7E5C" w:rsidRDefault="00C81ACE" w:rsidP="00C81ACE">
            <w:pPr>
              <w:ind w:firstLine="33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B7E5C">
              <w:rPr>
                <w:rFonts w:ascii="Arial" w:hAnsi="Arial" w:cs="Arial"/>
                <w:b/>
                <w:sz w:val="22"/>
                <w:szCs w:val="22"/>
                <w:lang w:val="en-GB"/>
              </w:rPr>
              <w:t>1535 2 Prize-winning abstracts</w:t>
            </w:r>
          </w:p>
          <w:p w14:paraId="370F54CF" w14:textId="3D55179D" w:rsidR="00C81ACE" w:rsidRPr="00C81ACE" w:rsidRDefault="00C81ACE" w:rsidP="00C81ACE">
            <w:pPr>
              <w:ind w:left="33" w:firstLine="33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B7E5C">
              <w:rPr>
                <w:rFonts w:ascii="Arial" w:hAnsi="Arial" w:cs="Arial"/>
                <w:sz w:val="22"/>
                <w:szCs w:val="22"/>
                <w:lang w:val="en-GB"/>
              </w:rPr>
              <w:t xml:space="preserve">(2 x </w:t>
            </w:r>
            <w:r w:rsidR="005044B1" w:rsidRPr="007B7E5C">
              <w:rPr>
                <w:rFonts w:ascii="Arial" w:hAnsi="Arial" w:cs="Arial"/>
                <w:sz w:val="22"/>
                <w:szCs w:val="22"/>
                <w:lang w:val="en-GB"/>
              </w:rPr>
              <w:t>12-minute</w:t>
            </w:r>
            <w:r w:rsidRPr="007B7E5C">
              <w:rPr>
                <w:rFonts w:ascii="Arial" w:hAnsi="Arial" w:cs="Arial"/>
                <w:sz w:val="22"/>
                <w:szCs w:val="22"/>
                <w:lang w:val="en-GB"/>
              </w:rPr>
              <w:t xml:space="preserve"> abstracts)</w:t>
            </w:r>
          </w:p>
        </w:tc>
      </w:tr>
      <w:tr w:rsidR="00C81ACE" w:rsidRPr="007B7E5C" w14:paraId="2894C8CB" w14:textId="77777777" w:rsidTr="005044B1">
        <w:trPr>
          <w:trHeight w:val="680"/>
        </w:trPr>
        <w:tc>
          <w:tcPr>
            <w:tcW w:w="1804" w:type="dxa"/>
            <w:vAlign w:val="center"/>
          </w:tcPr>
          <w:p w14:paraId="6FF8A224" w14:textId="4B8D27C1" w:rsidR="00C81ACE" w:rsidRDefault="00C81ACE" w:rsidP="00C81A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16:05 – 17:00</w:t>
            </w:r>
          </w:p>
        </w:tc>
        <w:tc>
          <w:tcPr>
            <w:tcW w:w="13586" w:type="dxa"/>
            <w:gridSpan w:val="2"/>
            <w:vAlign w:val="center"/>
          </w:tcPr>
          <w:p w14:paraId="57B358C5" w14:textId="77777777" w:rsidR="00C81ACE" w:rsidRPr="000F6566" w:rsidRDefault="00C81ACE" w:rsidP="00C81A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F6566">
              <w:rPr>
                <w:rFonts w:ascii="Arial" w:hAnsi="Arial" w:cs="Arial"/>
                <w:b/>
                <w:sz w:val="22"/>
                <w:szCs w:val="22"/>
              </w:rPr>
              <w:t>KEYNOTE TALK</w:t>
            </w:r>
          </w:p>
          <w:p w14:paraId="16616798" w14:textId="77777777" w:rsidR="00C81ACE" w:rsidRPr="009959EA" w:rsidRDefault="00C81ACE" w:rsidP="00C81A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9EA">
              <w:rPr>
                <w:rFonts w:ascii="Arial" w:hAnsi="Arial" w:cs="Arial"/>
                <w:sz w:val="22"/>
                <w:szCs w:val="22"/>
              </w:rPr>
              <w:t>Prof Andy Cope (Title TBC)</w:t>
            </w:r>
          </w:p>
          <w:p w14:paraId="3E8C548F" w14:textId="31CFE685" w:rsidR="00C81ACE" w:rsidRPr="007B7E5C" w:rsidRDefault="00C81ACE" w:rsidP="00C81A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9EA">
              <w:rPr>
                <w:rFonts w:ascii="Arial" w:hAnsi="Arial" w:cs="Arial"/>
                <w:sz w:val="22"/>
                <w:szCs w:val="22"/>
              </w:rPr>
              <w:t>45 mins + questions/discussion.</w:t>
            </w:r>
          </w:p>
        </w:tc>
      </w:tr>
      <w:tr w:rsidR="00C81ACE" w:rsidRPr="007B7E5C" w14:paraId="2141DDE0" w14:textId="77777777" w:rsidTr="005044B1">
        <w:trPr>
          <w:trHeight w:val="680"/>
        </w:trPr>
        <w:tc>
          <w:tcPr>
            <w:tcW w:w="1804" w:type="dxa"/>
            <w:vAlign w:val="center"/>
          </w:tcPr>
          <w:p w14:paraId="3AC91901" w14:textId="6AF0BD67" w:rsidR="00C81ACE" w:rsidRDefault="00C81ACE" w:rsidP="00C81A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17:00</w:t>
            </w:r>
          </w:p>
        </w:tc>
        <w:tc>
          <w:tcPr>
            <w:tcW w:w="13586" w:type="dxa"/>
            <w:gridSpan w:val="2"/>
            <w:vAlign w:val="center"/>
          </w:tcPr>
          <w:p w14:paraId="45888422" w14:textId="14E332C4" w:rsidR="00C81ACE" w:rsidRPr="007B7E5C" w:rsidRDefault="00C81ACE" w:rsidP="00C81A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Close</w:t>
            </w:r>
          </w:p>
        </w:tc>
      </w:tr>
    </w:tbl>
    <w:p w14:paraId="31AA3ADE" w14:textId="00EEC72C" w:rsidR="00FC2DDD" w:rsidRPr="007B7E5C" w:rsidRDefault="00FC2DDD" w:rsidP="00FC2DDD">
      <w:pPr>
        <w:ind w:left="2127"/>
        <w:rPr>
          <w:rFonts w:ascii="Arial" w:hAnsi="Arial" w:cs="Arial"/>
          <w:b/>
          <w:sz w:val="22"/>
          <w:szCs w:val="22"/>
          <w:lang w:val="en-GB"/>
        </w:rPr>
      </w:pPr>
    </w:p>
    <w:sectPr w:rsidR="00FC2DDD" w:rsidRPr="007B7E5C" w:rsidSect="0037061C">
      <w:type w:val="continuous"/>
      <w:pgSz w:w="16840" w:h="11900" w:orient="landscape"/>
      <w:pgMar w:top="567" w:right="720" w:bottom="720" w:left="720" w:header="709" w:footer="272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E39850" w16cid:durableId="23DE386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3B2649" w14:textId="77777777" w:rsidR="00304158" w:rsidRDefault="00304158" w:rsidP="00037FC4">
      <w:r>
        <w:separator/>
      </w:r>
    </w:p>
  </w:endnote>
  <w:endnote w:type="continuationSeparator" w:id="0">
    <w:p w14:paraId="34C90A19" w14:textId="77777777" w:rsidR="00304158" w:rsidRDefault="00304158" w:rsidP="00037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C35587" w14:textId="77777777" w:rsidR="00304158" w:rsidRDefault="00304158" w:rsidP="00037FC4">
      <w:r>
        <w:separator/>
      </w:r>
    </w:p>
  </w:footnote>
  <w:footnote w:type="continuationSeparator" w:id="0">
    <w:p w14:paraId="5E2220A0" w14:textId="77777777" w:rsidR="00304158" w:rsidRDefault="00304158" w:rsidP="00037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B002E"/>
    <w:multiLevelType w:val="hybridMultilevel"/>
    <w:tmpl w:val="DD7A242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6B8"/>
    <w:rsid w:val="00016438"/>
    <w:rsid w:val="00037FC4"/>
    <w:rsid w:val="000606B8"/>
    <w:rsid w:val="00087763"/>
    <w:rsid w:val="00093916"/>
    <w:rsid w:val="000A004A"/>
    <w:rsid w:val="000A1E2D"/>
    <w:rsid w:val="000C41F6"/>
    <w:rsid w:val="000E2B33"/>
    <w:rsid w:val="000F3C60"/>
    <w:rsid w:val="000F6566"/>
    <w:rsid w:val="00101261"/>
    <w:rsid w:val="00114061"/>
    <w:rsid w:val="001179F2"/>
    <w:rsid w:val="00170928"/>
    <w:rsid w:val="00174B8E"/>
    <w:rsid w:val="00183E6E"/>
    <w:rsid w:val="00241CBE"/>
    <w:rsid w:val="0026298A"/>
    <w:rsid w:val="00277AAF"/>
    <w:rsid w:val="00285C64"/>
    <w:rsid w:val="00290945"/>
    <w:rsid w:val="002C19C6"/>
    <w:rsid w:val="00304158"/>
    <w:rsid w:val="00322475"/>
    <w:rsid w:val="00337AA7"/>
    <w:rsid w:val="00361F9B"/>
    <w:rsid w:val="0037061C"/>
    <w:rsid w:val="003C6496"/>
    <w:rsid w:val="00464C49"/>
    <w:rsid w:val="004E55B0"/>
    <w:rsid w:val="005044B1"/>
    <w:rsid w:val="0054282E"/>
    <w:rsid w:val="00545591"/>
    <w:rsid w:val="00547B82"/>
    <w:rsid w:val="005C2A0E"/>
    <w:rsid w:val="005E5A0C"/>
    <w:rsid w:val="005F069E"/>
    <w:rsid w:val="0069369D"/>
    <w:rsid w:val="006C7B2F"/>
    <w:rsid w:val="00733E29"/>
    <w:rsid w:val="00752E6E"/>
    <w:rsid w:val="007B7E5C"/>
    <w:rsid w:val="007C3B0E"/>
    <w:rsid w:val="007C5D13"/>
    <w:rsid w:val="00800236"/>
    <w:rsid w:val="00821AF1"/>
    <w:rsid w:val="008765AA"/>
    <w:rsid w:val="0091612A"/>
    <w:rsid w:val="00951079"/>
    <w:rsid w:val="009758B7"/>
    <w:rsid w:val="009959EA"/>
    <w:rsid w:val="009A27FC"/>
    <w:rsid w:val="009A2A39"/>
    <w:rsid w:val="009B053E"/>
    <w:rsid w:val="009D4B6D"/>
    <w:rsid w:val="00A96806"/>
    <w:rsid w:val="00AE3BC2"/>
    <w:rsid w:val="00B15E7B"/>
    <w:rsid w:val="00B24F23"/>
    <w:rsid w:val="00B81864"/>
    <w:rsid w:val="00BB5624"/>
    <w:rsid w:val="00BC25BE"/>
    <w:rsid w:val="00C240C5"/>
    <w:rsid w:val="00C81ACE"/>
    <w:rsid w:val="00C81CC3"/>
    <w:rsid w:val="00CF4735"/>
    <w:rsid w:val="00DA3C3F"/>
    <w:rsid w:val="00DA4B91"/>
    <w:rsid w:val="00DE743E"/>
    <w:rsid w:val="00E930A5"/>
    <w:rsid w:val="00EB2CE8"/>
    <w:rsid w:val="00EE6D13"/>
    <w:rsid w:val="00F617BB"/>
    <w:rsid w:val="00F95CC0"/>
    <w:rsid w:val="00FC2DDD"/>
    <w:rsid w:val="00FD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76F6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06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7F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FC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37F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7FC4"/>
  </w:style>
  <w:style w:type="paragraph" w:styleId="Footer">
    <w:name w:val="footer"/>
    <w:basedOn w:val="Normal"/>
    <w:link w:val="FooterChar"/>
    <w:uiPriority w:val="99"/>
    <w:unhideWhenUsed/>
    <w:rsid w:val="00037F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7FC4"/>
  </w:style>
  <w:style w:type="character" w:styleId="CommentReference">
    <w:name w:val="annotation reference"/>
    <w:basedOn w:val="DefaultParagraphFont"/>
    <w:uiPriority w:val="99"/>
    <w:semiHidden/>
    <w:unhideWhenUsed/>
    <w:rsid w:val="009510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10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10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10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1079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B81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06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7F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FC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37F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7FC4"/>
  </w:style>
  <w:style w:type="paragraph" w:styleId="Footer">
    <w:name w:val="footer"/>
    <w:basedOn w:val="Normal"/>
    <w:link w:val="FooterChar"/>
    <w:uiPriority w:val="99"/>
    <w:unhideWhenUsed/>
    <w:rsid w:val="00037F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7FC4"/>
  </w:style>
  <w:style w:type="character" w:styleId="CommentReference">
    <w:name w:val="annotation reference"/>
    <w:basedOn w:val="DefaultParagraphFont"/>
    <w:uiPriority w:val="99"/>
    <w:semiHidden/>
    <w:unhideWhenUsed/>
    <w:rsid w:val="009510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10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10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10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1079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B81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4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Arthur Pratt</dc:creator>
  <cp:lastModifiedBy>User</cp:lastModifiedBy>
  <cp:revision>2</cp:revision>
  <cp:lastPrinted>2021-03-30T09:09:00Z</cp:lastPrinted>
  <dcterms:created xsi:type="dcterms:W3CDTF">2021-03-30T09:10:00Z</dcterms:created>
  <dcterms:modified xsi:type="dcterms:W3CDTF">2021-03-30T09:10:00Z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